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7C13CC" w:rsidRPr="007C13CC" w14:paraId="3D8E7CD2" w14:textId="77777777" w:rsidTr="007C13CC">
        <w:trPr>
          <w:trHeight w:val="480"/>
        </w:trPr>
        <w:tc>
          <w:tcPr>
            <w:tcW w:w="8789" w:type="dxa"/>
            <w:gridSpan w:val="3"/>
            <w:tcMar>
              <w:top w:w="0" w:type="dxa"/>
              <w:left w:w="108" w:type="dxa"/>
              <w:bottom w:w="0" w:type="dxa"/>
              <w:right w:w="108" w:type="dxa"/>
            </w:tcMar>
            <w:vAlign w:val="center"/>
            <w:hideMark/>
          </w:tcPr>
          <w:p w14:paraId="5144200D" w14:textId="77777777" w:rsidR="007C13CC" w:rsidRPr="007C13CC" w:rsidRDefault="007C13CC" w:rsidP="007C13CC">
            <w:pPr>
              <w:spacing w:after="0" w:line="240" w:lineRule="auto"/>
              <w:rPr>
                <w:rFonts w:eastAsia="Times New Roman" w:cs="Times New Roman"/>
                <w:sz w:val="24"/>
                <w:szCs w:val="24"/>
                <w:lang w:eastAsia="tr-TR"/>
              </w:rPr>
            </w:pPr>
          </w:p>
        </w:tc>
      </w:tr>
      <w:tr w:rsidR="007C13CC" w:rsidRPr="007C13CC" w14:paraId="279F6F56" w14:textId="77777777" w:rsidTr="007C13C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E5765EC" w14:textId="77777777" w:rsidR="007C13CC" w:rsidRPr="007C13CC" w:rsidRDefault="007C13CC" w:rsidP="007C13CC">
            <w:pPr>
              <w:spacing w:after="0" w:line="240" w:lineRule="atLeast"/>
              <w:rPr>
                <w:rFonts w:eastAsia="Times New Roman" w:cs="Times New Roman"/>
                <w:sz w:val="24"/>
                <w:szCs w:val="24"/>
                <w:lang w:eastAsia="tr-TR"/>
              </w:rPr>
            </w:pPr>
            <w:r w:rsidRPr="007C13CC">
              <w:rPr>
                <w:rFonts w:ascii="Arial" w:eastAsia="Times New Roman" w:hAnsi="Arial" w:cs="Arial"/>
                <w:sz w:val="16"/>
                <w:szCs w:val="16"/>
                <w:lang w:eastAsia="tr-TR"/>
              </w:rPr>
              <w:t>26 Temmuz 2022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9EDDC36" w14:textId="77777777" w:rsidR="007C13CC" w:rsidRPr="007C13CC" w:rsidRDefault="007C13CC" w:rsidP="007C13CC">
            <w:pPr>
              <w:spacing w:after="0" w:line="240" w:lineRule="atLeast"/>
              <w:jc w:val="center"/>
              <w:rPr>
                <w:rFonts w:eastAsia="Times New Roman" w:cs="Times New Roman"/>
                <w:sz w:val="24"/>
                <w:szCs w:val="24"/>
                <w:lang w:eastAsia="tr-TR"/>
              </w:rPr>
            </w:pPr>
            <w:r w:rsidRPr="007C13CC">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5525D669" w14:textId="77777777" w:rsidR="007C13CC" w:rsidRPr="007C13CC" w:rsidRDefault="007C13CC" w:rsidP="007C13CC">
            <w:pPr>
              <w:spacing w:before="100" w:beforeAutospacing="1" w:after="100" w:afterAutospacing="1" w:line="240" w:lineRule="auto"/>
              <w:jc w:val="right"/>
              <w:rPr>
                <w:rFonts w:eastAsia="Times New Roman" w:cs="Times New Roman"/>
                <w:sz w:val="24"/>
                <w:szCs w:val="24"/>
                <w:lang w:eastAsia="tr-TR"/>
              </w:rPr>
            </w:pPr>
            <w:proofErr w:type="gramStart"/>
            <w:r w:rsidRPr="007C13CC">
              <w:rPr>
                <w:rFonts w:ascii="Arial" w:eastAsia="Times New Roman" w:hAnsi="Arial" w:cs="Arial"/>
                <w:sz w:val="16"/>
                <w:szCs w:val="16"/>
                <w:lang w:eastAsia="tr-TR"/>
              </w:rPr>
              <w:t>Sayı :</w:t>
            </w:r>
            <w:proofErr w:type="gramEnd"/>
            <w:r w:rsidRPr="007C13CC">
              <w:rPr>
                <w:rFonts w:ascii="Arial" w:eastAsia="Times New Roman" w:hAnsi="Arial" w:cs="Arial"/>
                <w:sz w:val="16"/>
                <w:szCs w:val="16"/>
                <w:lang w:eastAsia="tr-TR"/>
              </w:rPr>
              <w:t xml:space="preserve"> 31904</w:t>
            </w:r>
          </w:p>
        </w:tc>
      </w:tr>
      <w:tr w:rsidR="007C13CC" w:rsidRPr="007C13CC" w14:paraId="625783D3" w14:textId="77777777" w:rsidTr="007C13CC">
        <w:trPr>
          <w:trHeight w:val="480"/>
        </w:trPr>
        <w:tc>
          <w:tcPr>
            <w:tcW w:w="8789" w:type="dxa"/>
            <w:gridSpan w:val="3"/>
            <w:tcMar>
              <w:top w:w="0" w:type="dxa"/>
              <w:left w:w="108" w:type="dxa"/>
              <w:bottom w:w="0" w:type="dxa"/>
              <w:right w:w="108" w:type="dxa"/>
            </w:tcMar>
            <w:vAlign w:val="center"/>
            <w:hideMark/>
          </w:tcPr>
          <w:p w14:paraId="2A7EED04" w14:textId="77777777" w:rsidR="007C13CC" w:rsidRPr="007C13CC" w:rsidRDefault="007C13CC" w:rsidP="007C13CC">
            <w:pPr>
              <w:spacing w:before="100" w:beforeAutospacing="1" w:after="100" w:afterAutospacing="1" w:line="240" w:lineRule="auto"/>
              <w:jc w:val="center"/>
              <w:rPr>
                <w:rFonts w:eastAsia="Times New Roman" w:cs="Times New Roman"/>
                <w:sz w:val="24"/>
                <w:szCs w:val="24"/>
                <w:lang w:eastAsia="tr-TR"/>
              </w:rPr>
            </w:pPr>
            <w:r w:rsidRPr="007C13CC">
              <w:rPr>
                <w:rFonts w:ascii="Arial" w:eastAsia="Times New Roman" w:hAnsi="Arial" w:cs="Arial"/>
                <w:b/>
                <w:bCs/>
                <w:color w:val="000080"/>
                <w:sz w:val="18"/>
                <w:szCs w:val="18"/>
                <w:lang w:eastAsia="tr-TR"/>
              </w:rPr>
              <w:t>TEBLİĞ</w:t>
            </w:r>
          </w:p>
        </w:tc>
      </w:tr>
      <w:tr w:rsidR="007C13CC" w:rsidRPr="007C13CC" w14:paraId="63CC8322" w14:textId="77777777" w:rsidTr="007C13CC">
        <w:trPr>
          <w:trHeight w:val="480"/>
        </w:trPr>
        <w:tc>
          <w:tcPr>
            <w:tcW w:w="8789" w:type="dxa"/>
            <w:gridSpan w:val="3"/>
            <w:tcMar>
              <w:top w:w="0" w:type="dxa"/>
              <w:left w:w="108" w:type="dxa"/>
              <w:bottom w:w="0" w:type="dxa"/>
              <w:right w:w="108" w:type="dxa"/>
            </w:tcMar>
            <w:vAlign w:val="center"/>
            <w:hideMark/>
          </w:tcPr>
          <w:p w14:paraId="52691988" w14:textId="77777777" w:rsidR="007C13CC" w:rsidRPr="007C13CC" w:rsidRDefault="007C13CC" w:rsidP="007C13CC">
            <w:pPr>
              <w:spacing w:after="0" w:line="240" w:lineRule="atLeast"/>
              <w:ind w:firstLine="566"/>
              <w:jc w:val="both"/>
              <w:rPr>
                <w:rFonts w:eastAsia="Times New Roman" w:cs="Times New Roman"/>
                <w:u w:val="single"/>
                <w:lang w:eastAsia="tr-TR"/>
              </w:rPr>
            </w:pPr>
            <w:r w:rsidRPr="007C13CC">
              <w:rPr>
                <w:rFonts w:eastAsia="Times New Roman" w:cs="Times New Roman"/>
                <w:sz w:val="18"/>
                <w:szCs w:val="18"/>
                <w:u w:val="single"/>
                <w:lang w:eastAsia="tr-TR"/>
              </w:rPr>
              <w:t>Çevre, Şehircilik ve İklim Değişikliği Bakanlığından:</w:t>
            </w:r>
          </w:p>
          <w:p w14:paraId="2505551E" w14:textId="77777777" w:rsidR="007C13CC" w:rsidRPr="007C13CC" w:rsidRDefault="007C13CC" w:rsidP="007C13CC">
            <w:pPr>
              <w:spacing w:before="56" w:after="0" w:line="240" w:lineRule="atLeast"/>
              <w:jc w:val="center"/>
              <w:rPr>
                <w:rFonts w:eastAsia="Times New Roman" w:cs="Times New Roman"/>
                <w:b/>
                <w:bCs/>
                <w:sz w:val="19"/>
                <w:szCs w:val="19"/>
                <w:lang w:eastAsia="tr-TR"/>
              </w:rPr>
            </w:pPr>
            <w:r w:rsidRPr="007C13CC">
              <w:rPr>
                <w:rFonts w:eastAsia="Times New Roman" w:cs="Times New Roman"/>
                <w:b/>
                <w:bCs/>
                <w:sz w:val="18"/>
                <w:szCs w:val="18"/>
                <w:lang w:eastAsia="tr-TR"/>
              </w:rPr>
              <w:t>BELEDİYE GELİRLERİ KANUNU GENEL TEBLİĞİ</w:t>
            </w:r>
          </w:p>
          <w:p w14:paraId="589F2A27" w14:textId="77777777" w:rsidR="007C13CC" w:rsidRPr="007C13CC" w:rsidRDefault="007C13CC" w:rsidP="007C13CC">
            <w:pPr>
              <w:spacing w:after="170" w:line="240" w:lineRule="atLeast"/>
              <w:jc w:val="center"/>
              <w:rPr>
                <w:rFonts w:eastAsia="Times New Roman" w:cs="Times New Roman"/>
                <w:b/>
                <w:bCs/>
                <w:sz w:val="19"/>
                <w:szCs w:val="19"/>
                <w:lang w:eastAsia="tr-TR"/>
              </w:rPr>
            </w:pPr>
            <w:r w:rsidRPr="007C13CC">
              <w:rPr>
                <w:rFonts w:eastAsia="Times New Roman" w:cs="Times New Roman"/>
                <w:b/>
                <w:bCs/>
                <w:sz w:val="18"/>
                <w:szCs w:val="18"/>
                <w:lang w:eastAsia="tr-TR"/>
              </w:rPr>
              <w:t>(SERİ NO: 55)</w:t>
            </w:r>
          </w:p>
          <w:p w14:paraId="6D20F43B" w14:textId="77777777" w:rsidR="007C13CC" w:rsidRPr="007C13CC" w:rsidRDefault="007C13CC" w:rsidP="007C13CC">
            <w:pPr>
              <w:spacing w:after="0" w:line="240" w:lineRule="atLeast"/>
              <w:ind w:firstLine="566"/>
              <w:jc w:val="both"/>
              <w:rPr>
                <w:rFonts w:eastAsia="Times New Roman" w:cs="Times New Roman"/>
                <w:sz w:val="19"/>
                <w:szCs w:val="19"/>
                <w:lang w:eastAsia="tr-TR"/>
              </w:rPr>
            </w:pPr>
            <w:r w:rsidRPr="007C13CC">
              <w:rPr>
                <w:rFonts w:eastAsia="Times New Roman" w:cs="Times New Roman"/>
                <w:b/>
                <w:bCs/>
                <w:sz w:val="18"/>
                <w:szCs w:val="18"/>
                <w:lang w:eastAsia="tr-TR"/>
              </w:rPr>
              <w:t>MADDE 1-</w:t>
            </w:r>
            <w:r w:rsidRPr="007C13CC">
              <w:rPr>
                <w:rFonts w:eastAsia="Times New Roman" w:cs="Times New Roman"/>
                <w:sz w:val="18"/>
                <w:szCs w:val="18"/>
                <w:lang w:eastAsia="tr-TR"/>
              </w:rPr>
              <w:t> (1) 26/5/1981 tarihli ve 2464 sayılı Belediye Gelirleri Kanununun elektrik ve havagazı tüketim vergisine ilişkin 39 uncu maddesi uyarınca elektrik enerjisini tedarik eden veya havagazını dağıtan kuruluşlar tarafından doldurularak belediyeye verilecek beyannamenin şekil ve muhtevası Ek-1’de yer almaktadır.</w:t>
            </w:r>
          </w:p>
          <w:p w14:paraId="24466203" w14:textId="77777777" w:rsidR="007C13CC" w:rsidRPr="007C13CC" w:rsidRDefault="007C13CC" w:rsidP="007C13CC">
            <w:pPr>
              <w:spacing w:after="0" w:line="240" w:lineRule="atLeast"/>
              <w:ind w:firstLine="566"/>
              <w:jc w:val="both"/>
              <w:rPr>
                <w:rFonts w:eastAsia="Times New Roman" w:cs="Times New Roman"/>
                <w:sz w:val="19"/>
                <w:szCs w:val="19"/>
                <w:lang w:eastAsia="tr-TR"/>
              </w:rPr>
            </w:pPr>
            <w:r w:rsidRPr="007C13CC">
              <w:rPr>
                <w:rFonts w:eastAsia="Times New Roman" w:cs="Times New Roman"/>
                <w:b/>
                <w:bCs/>
                <w:sz w:val="18"/>
                <w:szCs w:val="18"/>
                <w:lang w:eastAsia="tr-TR"/>
              </w:rPr>
              <w:t>MADDE 2- </w:t>
            </w:r>
            <w:r w:rsidRPr="007C13CC">
              <w:rPr>
                <w:rFonts w:eastAsia="Times New Roman" w:cs="Times New Roman"/>
                <w:sz w:val="18"/>
                <w:szCs w:val="18"/>
                <w:lang w:eastAsia="tr-TR"/>
              </w:rPr>
              <w:t xml:space="preserve">(1) Elektrik enerjisini tedarik eden veya havagazını dağıtan kuruluşlar tahsil ettikleri vergiyi, Ek-1’de yer alan beyanname örneğine uygun olarak tahsil tarihini takip eden ayın </w:t>
            </w:r>
            <w:proofErr w:type="gramStart"/>
            <w:r w:rsidRPr="007C13CC">
              <w:rPr>
                <w:rFonts w:eastAsia="Times New Roman" w:cs="Times New Roman"/>
                <w:sz w:val="18"/>
                <w:szCs w:val="18"/>
                <w:lang w:eastAsia="tr-TR"/>
              </w:rPr>
              <w:t xml:space="preserve">20 </w:t>
            </w:r>
            <w:proofErr w:type="spellStart"/>
            <w:r w:rsidRPr="007C13CC">
              <w:rPr>
                <w:rFonts w:eastAsia="Times New Roman" w:cs="Times New Roman"/>
                <w:sz w:val="18"/>
                <w:szCs w:val="18"/>
                <w:lang w:eastAsia="tr-TR"/>
              </w:rPr>
              <w:t>nci</w:t>
            </w:r>
            <w:proofErr w:type="spellEnd"/>
            <w:proofErr w:type="gramEnd"/>
            <w:r w:rsidRPr="007C13CC">
              <w:rPr>
                <w:rFonts w:eastAsia="Times New Roman" w:cs="Times New Roman"/>
                <w:sz w:val="18"/>
                <w:szCs w:val="18"/>
                <w:lang w:eastAsia="tr-TR"/>
              </w:rPr>
              <w:t xml:space="preserve"> günü akşamına kadar ilgili belediyeye beyan etmek ve aynı süre içinde ödemekle yükümlüdürler.</w:t>
            </w:r>
          </w:p>
          <w:p w14:paraId="3B2ADA31" w14:textId="77777777" w:rsidR="007C13CC" w:rsidRPr="007C13CC" w:rsidRDefault="007C13CC" w:rsidP="007C13CC">
            <w:pPr>
              <w:spacing w:after="0" w:line="240" w:lineRule="atLeast"/>
              <w:ind w:firstLine="566"/>
              <w:jc w:val="both"/>
              <w:rPr>
                <w:rFonts w:eastAsia="Times New Roman" w:cs="Times New Roman"/>
                <w:sz w:val="19"/>
                <w:szCs w:val="19"/>
                <w:lang w:eastAsia="tr-TR"/>
              </w:rPr>
            </w:pPr>
            <w:r w:rsidRPr="007C13CC">
              <w:rPr>
                <w:rFonts w:eastAsia="Times New Roman" w:cs="Times New Roman"/>
                <w:b/>
                <w:bCs/>
                <w:sz w:val="18"/>
                <w:szCs w:val="18"/>
                <w:lang w:eastAsia="tr-TR"/>
              </w:rPr>
              <w:t>MADDE 3- </w:t>
            </w:r>
            <w:r w:rsidRPr="007C13CC">
              <w:rPr>
                <w:rFonts w:eastAsia="Times New Roman" w:cs="Times New Roman"/>
                <w:sz w:val="18"/>
                <w:szCs w:val="18"/>
                <w:lang w:eastAsia="tr-TR"/>
              </w:rPr>
              <w:t xml:space="preserve">(1) 16/9/1981 tarihli ve 17460 sayılı Resmî </w:t>
            </w:r>
            <w:proofErr w:type="spellStart"/>
            <w:r w:rsidRPr="007C13CC">
              <w:rPr>
                <w:rFonts w:eastAsia="Times New Roman" w:cs="Times New Roman"/>
                <w:sz w:val="18"/>
                <w:szCs w:val="18"/>
                <w:lang w:eastAsia="tr-TR"/>
              </w:rPr>
              <w:t>Gazete’de</w:t>
            </w:r>
            <w:proofErr w:type="spellEnd"/>
            <w:r w:rsidRPr="007C13CC">
              <w:rPr>
                <w:rFonts w:eastAsia="Times New Roman" w:cs="Times New Roman"/>
                <w:sz w:val="18"/>
                <w:szCs w:val="18"/>
                <w:lang w:eastAsia="tr-TR"/>
              </w:rPr>
              <w:t xml:space="preserve"> yayımlanan Belediye Gelirleri Kanunu Genel Tebliği Seri No: 9 yürürlükten kaldırılmıştır.</w:t>
            </w:r>
          </w:p>
          <w:p w14:paraId="7601601D" w14:textId="77777777" w:rsidR="007C13CC" w:rsidRPr="007C13CC" w:rsidRDefault="007C13CC" w:rsidP="007C13CC">
            <w:pPr>
              <w:spacing w:after="0" w:line="240" w:lineRule="atLeast"/>
              <w:ind w:firstLine="566"/>
              <w:jc w:val="both"/>
              <w:rPr>
                <w:rFonts w:eastAsia="Times New Roman" w:cs="Times New Roman"/>
                <w:sz w:val="19"/>
                <w:szCs w:val="19"/>
                <w:lang w:eastAsia="tr-TR"/>
              </w:rPr>
            </w:pPr>
            <w:r w:rsidRPr="007C13CC">
              <w:rPr>
                <w:rFonts w:eastAsia="Times New Roman" w:cs="Times New Roman"/>
                <w:b/>
                <w:bCs/>
                <w:sz w:val="18"/>
                <w:szCs w:val="18"/>
                <w:lang w:eastAsia="tr-TR"/>
              </w:rPr>
              <w:t>MADDE 4- </w:t>
            </w:r>
            <w:r w:rsidRPr="007C13CC">
              <w:rPr>
                <w:rFonts w:eastAsia="Times New Roman" w:cs="Times New Roman"/>
                <w:sz w:val="18"/>
                <w:szCs w:val="18"/>
                <w:lang w:eastAsia="tr-TR"/>
              </w:rPr>
              <w:t>(1) Bu Tebliğ yayımı tarihini takip eden ayın 1 inci gününde yürürlüğe girer.</w:t>
            </w:r>
          </w:p>
          <w:p w14:paraId="2DD14254" w14:textId="77777777" w:rsidR="007C13CC" w:rsidRPr="007C13CC" w:rsidRDefault="007C13CC" w:rsidP="007C13CC">
            <w:pPr>
              <w:spacing w:after="0" w:line="240" w:lineRule="atLeast"/>
              <w:ind w:firstLine="566"/>
              <w:jc w:val="both"/>
              <w:rPr>
                <w:rFonts w:eastAsia="Times New Roman" w:cs="Times New Roman"/>
                <w:sz w:val="19"/>
                <w:szCs w:val="19"/>
                <w:lang w:eastAsia="tr-TR"/>
              </w:rPr>
            </w:pPr>
            <w:r w:rsidRPr="007C13CC">
              <w:rPr>
                <w:rFonts w:eastAsia="Times New Roman" w:cs="Times New Roman"/>
                <w:b/>
                <w:bCs/>
                <w:sz w:val="18"/>
                <w:szCs w:val="18"/>
                <w:lang w:eastAsia="tr-TR"/>
              </w:rPr>
              <w:t>MADDE 5- </w:t>
            </w:r>
            <w:r w:rsidRPr="007C13CC">
              <w:rPr>
                <w:rFonts w:eastAsia="Times New Roman" w:cs="Times New Roman"/>
                <w:sz w:val="18"/>
                <w:szCs w:val="18"/>
                <w:lang w:eastAsia="tr-TR"/>
              </w:rPr>
              <w:t>(1) Bu Tebliğ hükümlerini Çevre, Şehircilik ve İklim Değişikliği Bakanı yürütür.</w:t>
            </w:r>
          </w:p>
          <w:p w14:paraId="4FEA6BDA" w14:textId="77777777" w:rsidR="007C13CC" w:rsidRPr="007C13CC" w:rsidRDefault="007C13CC" w:rsidP="007C13CC">
            <w:pPr>
              <w:spacing w:after="0" w:line="240" w:lineRule="atLeast"/>
              <w:ind w:firstLine="566"/>
              <w:jc w:val="both"/>
              <w:rPr>
                <w:rFonts w:eastAsia="Times New Roman" w:cs="Times New Roman"/>
                <w:sz w:val="19"/>
                <w:szCs w:val="19"/>
                <w:lang w:eastAsia="tr-TR"/>
              </w:rPr>
            </w:pPr>
            <w:r w:rsidRPr="007C13CC">
              <w:rPr>
                <w:rFonts w:eastAsia="Times New Roman" w:cs="Times New Roman"/>
                <w:sz w:val="18"/>
                <w:szCs w:val="18"/>
                <w:lang w:eastAsia="tr-TR"/>
              </w:rPr>
              <w:t> </w:t>
            </w:r>
          </w:p>
          <w:p w14:paraId="6F387424" w14:textId="77777777" w:rsidR="007C13CC" w:rsidRPr="007C13CC" w:rsidRDefault="00000000" w:rsidP="007C13CC">
            <w:pPr>
              <w:spacing w:after="0" w:line="240" w:lineRule="atLeast"/>
              <w:jc w:val="both"/>
              <w:rPr>
                <w:rFonts w:eastAsia="Times New Roman" w:cs="Times New Roman"/>
                <w:sz w:val="19"/>
                <w:szCs w:val="19"/>
                <w:lang w:eastAsia="tr-TR"/>
              </w:rPr>
            </w:pPr>
            <w:hyperlink r:id="rId4" w:history="1">
              <w:r w:rsidR="007C13CC" w:rsidRPr="007C13CC">
                <w:rPr>
                  <w:rFonts w:eastAsia="Times New Roman" w:cs="Times New Roman"/>
                  <w:b/>
                  <w:bCs/>
                  <w:color w:val="0000FF"/>
                  <w:sz w:val="18"/>
                  <w:szCs w:val="18"/>
                  <w:u w:val="single"/>
                  <w:lang w:eastAsia="tr-TR"/>
                </w:rPr>
                <w:t>Eki için tıklayınız</w:t>
              </w:r>
            </w:hyperlink>
          </w:p>
        </w:tc>
      </w:tr>
    </w:tbl>
    <w:p w14:paraId="63CD0AED"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CC"/>
    <w:rsid w:val="0000281C"/>
    <w:rsid w:val="007C13CC"/>
    <w:rsid w:val="00C263E5"/>
    <w:rsid w:val="00CE29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5C57"/>
  <w15:chartTrackingRefBased/>
  <w15:docId w15:val="{4434CA21-5149-42E5-B5F3-B0D701FF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C13CC"/>
    <w:pPr>
      <w:spacing w:before="100" w:beforeAutospacing="1" w:after="100" w:afterAutospacing="1" w:line="240" w:lineRule="auto"/>
    </w:pPr>
    <w:rPr>
      <w:rFonts w:eastAsia="Times New Roman" w:cs="Times New Roman"/>
      <w:sz w:val="24"/>
      <w:szCs w:val="24"/>
      <w:lang w:eastAsia="tr-TR"/>
    </w:rPr>
  </w:style>
  <w:style w:type="paragraph" w:customStyle="1" w:styleId="balk11pt">
    <w:name w:val="balk11pt"/>
    <w:basedOn w:val="Normal"/>
    <w:rsid w:val="007C13CC"/>
    <w:pPr>
      <w:spacing w:before="100" w:beforeAutospacing="1" w:after="100" w:afterAutospacing="1" w:line="240" w:lineRule="auto"/>
    </w:pPr>
    <w:rPr>
      <w:rFonts w:eastAsia="Times New Roman" w:cs="Times New Roman"/>
      <w:sz w:val="24"/>
      <w:szCs w:val="24"/>
      <w:lang w:eastAsia="tr-TR"/>
    </w:rPr>
  </w:style>
  <w:style w:type="paragraph" w:customStyle="1" w:styleId="ortabalkbold">
    <w:name w:val="ortabalkbold"/>
    <w:basedOn w:val="Normal"/>
    <w:rsid w:val="007C13CC"/>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7C13CC"/>
    <w:pPr>
      <w:spacing w:before="100" w:beforeAutospacing="1" w:after="100" w:afterAutospacing="1" w:line="240" w:lineRule="auto"/>
    </w:pPr>
    <w:rPr>
      <w:rFonts w:eastAsia="Times New Roman" w:cs="Times New Roman"/>
      <w:sz w:val="24"/>
      <w:szCs w:val="24"/>
      <w:lang w:eastAsia="tr-TR"/>
    </w:rPr>
  </w:style>
  <w:style w:type="character" w:styleId="Kpr">
    <w:name w:val="Hyperlink"/>
    <w:basedOn w:val="VarsaylanParagrafYazTipi"/>
    <w:uiPriority w:val="99"/>
    <w:semiHidden/>
    <w:unhideWhenUsed/>
    <w:rsid w:val="007C1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7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2/07/20220726-12-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Nexia Nexia</cp:lastModifiedBy>
  <cp:revision>2</cp:revision>
  <dcterms:created xsi:type="dcterms:W3CDTF">2022-07-26T12:18:00Z</dcterms:created>
  <dcterms:modified xsi:type="dcterms:W3CDTF">2022-07-26T12:18:00Z</dcterms:modified>
</cp:coreProperties>
</file>